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E3" w:rsidRPr="00842160" w:rsidRDefault="00936FE3">
      <w:pPr>
        <w:jc w:val="center"/>
        <w:rPr>
          <w:rFonts w:cs="Times New Roman"/>
        </w:rPr>
      </w:pPr>
      <w:r w:rsidRPr="00842160">
        <w:rPr>
          <w:rFonts w:cs="Times New Roman"/>
        </w:rPr>
        <w:t>ПЛАН ЗА ДЕЙСТВИЕ</w:t>
      </w:r>
    </w:p>
    <w:p w:rsidR="00936FE3" w:rsidRPr="00842160" w:rsidRDefault="00936FE3">
      <w:pPr>
        <w:jc w:val="center"/>
        <w:rPr>
          <w:rFonts w:cs="Times New Roman"/>
        </w:rPr>
      </w:pPr>
      <w:r w:rsidRPr="00842160">
        <w:rPr>
          <w:rFonts w:cs="Times New Roman"/>
        </w:rPr>
        <w:t>в случай на нарушение на сигурността на личните данни</w:t>
      </w:r>
    </w:p>
    <w:p w:rsidR="00936FE3" w:rsidRPr="00842160" w:rsidRDefault="00936FE3">
      <w:pPr>
        <w:jc w:val="center"/>
        <w:rPr>
          <w:rFonts w:cs="Times New Roman"/>
        </w:rPr>
      </w:pPr>
    </w:p>
    <w:p w:rsidR="00936FE3" w:rsidRPr="00842160" w:rsidRDefault="00936FE3">
      <w:pPr>
        <w:rPr>
          <w:rFonts w:cs="Times New Roman"/>
        </w:rPr>
      </w:pP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val="ru-RU" w:eastAsia="bg-BG" w:bidi="ar-SA"/>
        </w:rPr>
      </w:pPr>
    </w:p>
    <w:p w:rsidR="00F500CC" w:rsidRPr="00D8679C" w:rsidRDefault="00F500CC" w:rsidP="00842160">
      <w:pPr>
        <w:widowControl/>
        <w:suppressAutoHyphens w:val="0"/>
        <w:ind w:firstLine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842160">
        <w:rPr>
          <w:rFonts w:eastAsia="Times New Roman" w:cs="Times New Roman"/>
          <w:color w:val="000000"/>
          <w:kern w:val="0"/>
          <w:lang w:eastAsia="bg-BG" w:bidi="ar-SA"/>
        </w:rPr>
        <w:t>1.</w:t>
      </w:r>
      <w:r w:rsidRPr="00BE3BCF">
        <w:rPr>
          <w:rFonts w:eastAsia="Times New Roman" w:cs="Times New Roman"/>
          <w:color w:val="000000"/>
          <w:kern w:val="0"/>
          <w:lang w:val="ru-RU" w:eastAsia="bg-BG" w:bidi="ar-SA"/>
        </w:rPr>
        <w:t xml:space="preserve"> 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Всеки обработващ лични данни или друго лице, което е в договорни отношения със </w:t>
      </w:r>
      <w:r w:rsidR="005F2046">
        <w:rPr>
          <w:rFonts w:eastAsia="Calibri" w:cs="Times New Roman"/>
          <w:b/>
          <w:kern w:val="0"/>
          <w:lang w:eastAsia="en-US" w:bidi="ar-SA"/>
        </w:rPr>
        <w:t>МЕР 2005</w:t>
      </w:r>
      <w:r w:rsidR="0016505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4D19E9" w:rsidRPr="00B83297">
        <w:rPr>
          <w:rFonts w:eastAsia="Calibri" w:cs="Times New Roman"/>
          <w:b/>
          <w:kern w:val="0"/>
          <w:lang w:eastAsia="en-US" w:bidi="ar-SA"/>
        </w:rPr>
        <w:t xml:space="preserve">ООД, ЕИК </w:t>
      </w:r>
      <w:r w:rsidR="005F2046">
        <w:rPr>
          <w:rFonts w:eastAsia="Calibri" w:cs="Times New Roman"/>
          <w:b/>
          <w:kern w:val="0"/>
          <w:lang w:eastAsia="en-US" w:bidi="ar-SA"/>
        </w:rPr>
        <w:t>131031297</w:t>
      </w:r>
      <w:r w:rsidR="004D19E9" w:rsidRPr="00B83297">
        <w:rPr>
          <w:rFonts w:cs="Times New Roman"/>
        </w:rPr>
        <w:t xml:space="preserve"> 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уведомява последното без ненужно забавяне, след като узнае за нарушаване на сигурността на лични данни. </w:t>
      </w:r>
      <w:r w:rsidRPr="00B00A1C">
        <w:rPr>
          <w:rFonts w:eastAsia="Times New Roman" w:cs="Times New Roman"/>
          <w:color w:val="000000"/>
          <w:kern w:val="0"/>
          <w:lang w:eastAsia="bg-BG" w:bidi="ar-SA"/>
        </w:rPr>
        <w:t xml:space="preserve">Уведомлението се адресира до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>Управителя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>.</w:t>
      </w:r>
      <w:r w:rsidR="00172E3B">
        <w:rPr>
          <w:rFonts w:eastAsia="Times New Roman" w:cs="Times New Roman"/>
          <w:color w:val="000000"/>
          <w:kern w:val="0"/>
          <w:lang w:eastAsia="bg-BG" w:bidi="ar-SA"/>
        </w:rPr>
        <w:t xml:space="preserve"> В случай, че уведомлението се адресира до друго лице-служител на дружеството, то незабавно уведомява Управителя.</w:t>
      </w:r>
    </w:p>
    <w:p w:rsidR="00936FE3" w:rsidRPr="00D8679C" w:rsidRDefault="00936FE3" w:rsidP="00842160">
      <w:pPr>
        <w:jc w:val="both"/>
        <w:rPr>
          <w:rFonts w:cs="Times New Roman"/>
        </w:rPr>
      </w:pPr>
    </w:p>
    <w:p w:rsidR="00936FE3" w:rsidRPr="00BE3BCF" w:rsidRDefault="003932DF" w:rsidP="003932DF">
      <w:pPr>
        <w:ind w:firstLine="360"/>
        <w:jc w:val="both"/>
        <w:rPr>
          <w:rFonts w:cs="Times New Roman"/>
          <w:lang w:val="ru-RU"/>
        </w:rPr>
      </w:pPr>
      <w:r w:rsidRPr="00D8679C">
        <w:rPr>
          <w:rFonts w:cs="Times New Roman"/>
        </w:rPr>
        <w:t>2. Управителя</w:t>
      </w:r>
      <w:r w:rsidR="00E02AE2">
        <w:rPr>
          <w:rFonts w:cs="Times New Roman"/>
        </w:rPr>
        <w:t>т</w:t>
      </w:r>
      <w:r w:rsidR="00172E3B">
        <w:rPr>
          <w:rFonts w:cs="Times New Roman"/>
        </w:rPr>
        <w:t xml:space="preserve"> </w:t>
      </w:r>
      <w:r w:rsidR="00936FE3" w:rsidRPr="00D8679C">
        <w:rPr>
          <w:rFonts w:cs="Times New Roman"/>
        </w:rPr>
        <w:t>в зависимост от вида и обема на личните данни, обект на нарушението</w:t>
      </w:r>
      <w:r w:rsidRPr="00D8679C">
        <w:rPr>
          <w:rFonts w:cs="Times New Roman"/>
        </w:rPr>
        <w:t>,</w:t>
      </w:r>
      <w:r w:rsidR="00F500CC" w:rsidRPr="00D8679C">
        <w:rPr>
          <w:rFonts w:cs="Times New Roman"/>
        </w:rPr>
        <w:t xml:space="preserve"> може да определи </w:t>
      </w:r>
      <w:r w:rsidR="00936FE3" w:rsidRPr="00D8679C">
        <w:rPr>
          <w:rFonts w:cs="Times New Roman"/>
        </w:rPr>
        <w:t xml:space="preserve">комисия за установяване на причините за нарушението </w:t>
      </w:r>
      <w:r w:rsidR="00F500CC" w:rsidRPr="00D8679C">
        <w:rPr>
          <w:rFonts w:cs="Times New Roman"/>
        </w:rPr>
        <w:t xml:space="preserve"> и която да съдейства на длъжностното лице за защита на данните за предприемане на мерките за реакция съгласно Регламент ЕС 2016/ 679. </w:t>
      </w:r>
      <w:r w:rsidR="00936FE3" w:rsidRPr="00D8679C">
        <w:rPr>
          <w:rFonts w:cs="Times New Roman"/>
        </w:rPr>
        <w:t xml:space="preserve"> Комисията установява причините за нарушаване на</w:t>
      </w:r>
      <w:r w:rsidR="00936FE3" w:rsidRPr="00842160">
        <w:rPr>
          <w:rFonts w:cs="Times New Roman"/>
        </w:rPr>
        <w:t xml:space="preserve"> сигурността на данните и прави препоръки за организационни и технически мерки с цел предо</w:t>
      </w:r>
      <w:r w:rsidR="00F500CC" w:rsidRPr="00842160">
        <w:rPr>
          <w:rFonts w:cs="Times New Roman"/>
        </w:rPr>
        <w:t>т</w:t>
      </w:r>
      <w:r w:rsidR="00936FE3" w:rsidRPr="00842160">
        <w:rPr>
          <w:rFonts w:cs="Times New Roman"/>
        </w:rPr>
        <w:t xml:space="preserve">вратяване на </w:t>
      </w:r>
      <w:r w:rsidR="00172E3B">
        <w:rPr>
          <w:rFonts w:cs="Times New Roman"/>
        </w:rPr>
        <w:t xml:space="preserve">евентуални </w:t>
      </w:r>
      <w:r w:rsidR="00936FE3" w:rsidRPr="00842160">
        <w:rPr>
          <w:rFonts w:cs="Times New Roman"/>
        </w:rPr>
        <w:t>следващи нарушения и/или ограничаване на послед</w:t>
      </w:r>
      <w:r w:rsidR="00F500CC" w:rsidRPr="00842160">
        <w:rPr>
          <w:rFonts w:cs="Times New Roman"/>
        </w:rPr>
        <w:t>и</w:t>
      </w:r>
      <w:r w:rsidR="00936FE3" w:rsidRPr="00842160">
        <w:rPr>
          <w:rFonts w:cs="Times New Roman"/>
        </w:rPr>
        <w:t>ците от пробива.</w:t>
      </w:r>
      <w:r w:rsidR="00F500CC" w:rsidRPr="00842160">
        <w:rPr>
          <w:rFonts w:cs="Times New Roman"/>
        </w:rPr>
        <w:t xml:space="preserve"> Комисията провежда и съответен инструктаж на персонала</w:t>
      </w:r>
      <w:r w:rsidR="0031689C">
        <w:rPr>
          <w:rFonts w:cs="Times New Roman"/>
        </w:rPr>
        <w:t xml:space="preserve"> в срок от два работни дни от датата на нарушението на сигурността на личните данни.</w:t>
      </w:r>
    </w:p>
    <w:p w:rsidR="003932DF" w:rsidRPr="00BE3BCF" w:rsidRDefault="00F500CC" w:rsidP="00E02AE2">
      <w:pPr>
        <w:ind w:firstLine="360"/>
        <w:jc w:val="both"/>
        <w:rPr>
          <w:rFonts w:cs="Times New Roman"/>
        </w:rPr>
      </w:pPr>
      <w:r w:rsidRPr="00842160">
        <w:rPr>
          <w:rFonts w:cs="Times New Roman"/>
        </w:rPr>
        <w:t xml:space="preserve">В случай, че </w:t>
      </w:r>
      <w:r w:rsidR="003932DF">
        <w:rPr>
          <w:rFonts w:cs="Times New Roman"/>
        </w:rPr>
        <w:t>Управителят</w:t>
      </w:r>
      <w:r w:rsidRPr="00842160">
        <w:rPr>
          <w:rFonts w:cs="Times New Roman"/>
        </w:rPr>
        <w:t xml:space="preserve"> не определи такава Комисия в срок от един работен ден от момента на нарушение на сигурността на лични данни, всички мерки се предприемат от </w:t>
      </w:r>
      <w:r w:rsidR="00E02AE2">
        <w:rPr>
          <w:rFonts w:cs="Times New Roman"/>
        </w:rPr>
        <w:t>него или посочен от него служител</w:t>
      </w:r>
      <w:r w:rsidRPr="00842160">
        <w:rPr>
          <w:rFonts w:cs="Times New Roman"/>
        </w:rPr>
        <w:t>.</w:t>
      </w:r>
    </w:p>
    <w:p w:rsidR="00172E3B" w:rsidRPr="00D8679C" w:rsidRDefault="00172E3B" w:rsidP="00172E3B">
      <w:pPr>
        <w:ind w:firstLine="36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</w:t>
      </w:r>
      <w:r w:rsidRPr="00D8679C">
        <w:rPr>
          <w:rFonts w:eastAsia="Calibri" w:cs="Times New Roman"/>
          <w:kern w:val="0"/>
          <w:lang w:eastAsia="en-US" w:bidi="ar-SA"/>
        </w:rPr>
        <w:t>В</w:t>
      </w:r>
      <w:r>
        <w:rPr>
          <w:rFonts w:eastAsia="Calibri" w:cs="Times New Roman"/>
          <w:kern w:val="0"/>
          <w:lang w:eastAsia="en-US" w:bidi="ar-SA"/>
        </w:rPr>
        <w:t>ъв всеки случай когато избира служител, който да предприеме действията по настоящия план, Управителят издава заповед за всеки отделен случай на нарушение на сигурността на лични данни.</w:t>
      </w:r>
    </w:p>
    <w:p w:rsidR="003932DF" w:rsidRPr="00BE3BCF" w:rsidRDefault="003932DF" w:rsidP="003932DF">
      <w:pPr>
        <w:ind w:firstLine="360"/>
        <w:jc w:val="both"/>
        <w:rPr>
          <w:rFonts w:cs="Times New Roman"/>
        </w:rPr>
      </w:pPr>
    </w:p>
    <w:p w:rsidR="00F500CC" w:rsidRPr="00BE3BCF" w:rsidRDefault="003932DF" w:rsidP="003932DF">
      <w:pPr>
        <w:ind w:firstLine="360"/>
        <w:jc w:val="both"/>
        <w:rPr>
          <w:rFonts w:cs="Times New Roman"/>
        </w:rPr>
      </w:pPr>
      <w:r w:rsidRPr="00BE3BCF">
        <w:rPr>
          <w:rFonts w:cs="Times New Roman"/>
        </w:rPr>
        <w:t>3.</w:t>
      </w:r>
      <w:r w:rsidR="004D19E9">
        <w:rPr>
          <w:rFonts w:cs="Times New Roman"/>
          <w:lang w:val="en-GB"/>
        </w:rPr>
        <w:t xml:space="preserve"> </w:t>
      </w:r>
      <w:r w:rsidR="00F500CC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В случай на нарушение на сигурността на личните данни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>Управителят/посочено от него лице,</w:t>
      </w:r>
      <w:r w:rsidR="00F500CC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без ненужно забавяне и когато това е осъществимо — не</w:t>
      </w:r>
      <w:r w:rsidR="00BE3BCF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по-късно от 72 часа след като</w:t>
      </w:r>
      <w:r w:rsidR="00F500CC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Администраторът на данни </w:t>
      </w:r>
      <w:r w:rsidR="005F2046">
        <w:rPr>
          <w:rFonts w:eastAsia="Calibri" w:cs="Times New Roman"/>
          <w:b/>
          <w:kern w:val="0"/>
          <w:lang w:eastAsia="en-US" w:bidi="ar-SA"/>
        </w:rPr>
        <w:t>МЕР 2005</w:t>
      </w:r>
      <w:r w:rsidR="0016505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4D19E9" w:rsidRPr="00B83297">
        <w:rPr>
          <w:rFonts w:eastAsia="Calibri" w:cs="Times New Roman"/>
          <w:b/>
          <w:kern w:val="0"/>
          <w:lang w:eastAsia="en-US" w:bidi="ar-SA"/>
        </w:rPr>
        <w:t xml:space="preserve">ООД, ЕИК </w:t>
      </w:r>
      <w:r w:rsidR="005F2046">
        <w:rPr>
          <w:rFonts w:eastAsia="Calibri" w:cs="Times New Roman"/>
          <w:b/>
          <w:kern w:val="0"/>
          <w:lang w:eastAsia="en-US" w:bidi="ar-SA"/>
        </w:rPr>
        <w:t>131031297</w:t>
      </w:r>
      <w:r w:rsidR="004D19E9" w:rsidRPr="00B83297">
        <w:rPr>
          <w:rFonts w:cs="Times New Roman"/>
        </w:rPr>
        <w:t xml:space="preserve"> 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е </w:t>
      </w:r>
      <w:r w:rsidR="00F500CC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разбрал за него, уведомява за нарушението на сигурността на личните данни надзорния орган, компетентен в съответствие с </w:t>
      </w:r>
      <w:r w:rsidR="00F500CC" w:rsidRPr="00BE3BCF">
        <w:rPr>
          <w:rFonts w:eastAsia="Times New Roman" w:cs="Times New Roman"/>
          <w:color w:val="8B0000"/>
          <w:kern w:val="0"/>
          <w:u w:val="single"/>
          <w:lang w:eastAsia="bg-BG" w:bidi="ar-SA"/>
        </w:rPr>
        <w:t xml:space="preserve">член 55 от </w:t>
      </w:r>
      <w:r w:rsidR="00F500CC" w:rsidRPr="00BE3BCF">
        <w:rPr>
          <w:rFonts w:cs="Times New Roman"/>
        </w:rPr>
        <w:t>Регламент ЕС 2016/ 679</w:t>
      </w:r>
      <w:r w:rsidR="00F500CC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. </w:t>
      </w:r>
    </w:p>
    <w:p w:rsidR="00F500CC" w:rsidRPr="00BE3BCF" w:rsidRDefault="00F500CC" w:rsidP="00F500CC">
      <w:pPr>
        <w:widowControl/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>3.1. В уведомлението, посочено по-горе</w:t>
      </w:r>
      <w:r w:rsidR="003932DF" w:rsidRPr="00BE3BCF">
        <w:rPr>
          <w:rFonts w:eastAsia="Times New Roman" w:cs="Times New Roman"/>
          <w:color w:val="000000"/>
          <w:kern w:val="0"/>
          <w:lang w:eastAsia="bg-BG" w:bidi="ar-SA"/>
        </w:rPr>
        <w:t>, се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съдържа най-малко следното: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157A7A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a) описание на естеството на нарушението на сигурността на личните данни, включително, ако е възможно, категориите и приблизителният брой на засегнатите субекти </w:t>
      </w:r>
      <w:r w:rsidRPr="00157A7A">
        <w:rPr>
          <w:rFonts w:eastAsia="Times New Roman" w:cs="Times New Roman"/>
          <w:color w:val="000000"/>
          <w:kern w:val="0"/>
          <w:lang w:eastAsia="bg-BG" w:bidi="ar-SA"/>
        </w:rPr>
        <w:t>на данни и категориите и приблизителното количество на засегнатите записи на лични данни;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157A7A">
        <w:rPr>
          <w:rFonts w:eastAsia="Times New Roman" w:cs="Times New Roman"/>
          <w:color w:val="000000"/>
          <w:kern w:val="0"/>
          <w:lang w:eastAsia="bg-BG" w:bidi="ar-SA"/>
        </w:rPr>
        <w:t>б) посочване на името и координатите за връзка на длъжностното лице по защита на данните или на друга точка за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контакт, от която може да се получи повече информация;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>в) описание на евентуалните последици от нарушението на сигурността на личните данни;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>г) описание на предприетите или предложените мерки за справяне с нарушението на сигурността на личните данни, включително по целесъобразност мерки за намаляване на евентуалните неблагоприятни последици.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>д) причините за забавянето на уведомлението, когато</w:t>
      </w:r>
      <w:r w:rsidR="003932DF"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последното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не е подадено в срок от 72 часа.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BE3BCF" w:rsidRDefault="00F500CC" w:rsidP="002304F1">
      <w:pPr>
        <w:ind w:firstLine="360"/>
        <w:jc w:val="both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>4. Когато и доколкото не е възможно информацията да се подаде едновременно, информацията се пода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>ва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 поетапно без по-нататъшно ненужно забавяне.</w:t>
      </w:r>
    </w:p>
    <w:p w:rsidR="00F500CC" w:rsidRPr="00BE3BCF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BE3BCF" w:rsidRDefault="00F500CC" w:rsidP="002304F1">
      <w:pPr>
        <w:ind w:firstLine="360"/>
        <w:jc w:val="both"/>
        <w:rPr>
          <w:rFonts w:eastAsia="Times New Roman" w:cs="Times New Roman"/>
          <w:color w:val="000000"/>
          <w:kern w:val="0"/>
          <w:lang w:eastAsia="bg-BG" w:bidi="ar-SA"/>
        </w:rPr>
      </w:pP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5.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 xml:space="preserve">Управителят/ посочено от него лице 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t xml:space="preserve">документира всяко нарушение на сигурността на личните данни, включително фактите, свързани с нарушението на сигурността на личните </w:t>
      </w:r>
      <w:r w:rsidRPr="00BE3BCF">
        <w:rPr>
          <w:rFonts w:eastAsia="Times New Roman" w:cs="Times New Roman"/>
          <w:color w:val="000000"/>
          <w:kern w:val="0"/>
          <w:lang w:eastAsia="bg-BG" w:bidi="ar-SA"/>
        </w:rPr>
        <w:lastRenderedPageBreak/>
        <w:t xml:space="preserve">данни, последиците от него и предприетите действия за справяне с него. </w:t>
      </w:r>
    </w:p>
    <w:p w:rsidR="00936FE3" w:rsidRPr="00BE3BCF" w:rsidRDefault="00936FE3">
      <w:pPr>
        <w:rPr>
          <w:rFonts w:cs="Times New Roman"/>
          <w:lang w:val="ru-RU"/>
        </w:rPr>
      </w:pPr>
    </w:p>
    <w:p w:rsidR="00F500CC" w:rsidRPr="00D8679C" w:rsidRDefault="00D8679C" w:rsidP="002304F1">
      <w:pPr>
        <w:ind w:firstLine="360"/>
        <w:jc w:val="both"/>
        <w:rPr>
          <w:rFonts w:eastAsia="Times New Roman" w:cs="Times New Roman"/>
          <w:color w:val="000000"/>
          <w:kern w:val="0"/>
          <w:lang w:eastAsia="bg-BG" w:bidi="ar-SA"/>
        </w:rPr>
      </w:pPr>
      <w:r>
        <w:rPr>
          <w:rFonts w:cs="Times New Roman"/>
        </w:rPr>
        <w:t xml:space="preserve">6.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 xml:space="preserve">Управителят/ посочен от него служител </w:t>
      </w:r>
      <w:r w:rsidR="00936FE3" w:rsidRPr="00842160">
        <w:rPr>
          <w:rFonts w:cs="Times New Roman"/>
        </w:rPr>
        <w:t xml:space="preserve"> уведомява и лицето/та обект на нарушаване сигурността на данните </w:t>
      </w:r>
      <w:r w:rsidR="00F500CC" w:rsidRPr="00842160">
        <w:rPr>
          <w:rFonts w:cs="Times New Roman"/>
        </w:rPr>
        <w:t>к</w:t>
      </w:r>
      <w:r w:rsidR="00F500CC" w:rsidRPr="00BE3BCF">
        <w:rPr>
          <w:rFonts w:eastAsia="Times New Roman" w:cs="Times New Roman"/>
          <w:color w:val="000000"/>
          <w:kern w:val="0"/>
          <w:lang w:val="ru-RU" w:eastAsia="bg-BG" w:bidi="ar-SA"/>
        </w:rPr>
        <w:t xml:space="preserve">огато има </w:t>
      </w:r>
      <w:r w:rsidR="00F500CC" w:rsidRPr="00D8679C">
        <w:rPr>
          <w:rFonts w:eastAsia="Times New Roman" w:cs="Times New Roman"/>
          <w:color w:val="000000"/>
          <w:kern w:val="0"/>
          <w:lang w:eastAsia="bg-BG" w:bidi="ar-SA"/>
        </w:rPr>
        <w:t>вероятност нарушението на сигурността на личните данни да породи висок риск за правата и свободите на физическите лица. Уведомлението се прави в най-кратък възможен срок, без ненужно забавяне.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F500CC">
      <w:pPr>
        <w:widowControl/>
        <w:numPr>
          <w:ilvl w:val="1"/>
          <w:numId w:val="3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>В съобщението до субекта на данните, посочено в т.6 ясно се описва естеството на нарушението на сигурността на личните данни и се посочват най-малко информацията и мерките, посочени в т.3.1. букви б), в) и г) от настоящия план.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F500CC">
      <w:pPr>
        <w:widowControl/>
        <w:numPr>
          <w:ilvl w:val="1"/>
          <w:numId w:val="3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>Посоченото в настоящата</w:t>
      </w:r>
      <w:r w:rsidR="00B863DD"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>разпоредба съобщение до субекта на данните не се изисква, ако някое от следните условия е изпълнено: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a) </w:t>
      </w:r>
      <w:r w:rsidR="005F2046">
        <w:rPr>
          <w:rFonts w:eastAsia="Calibri" w:cs="Times New Roman"/>
          <w:b/>
          <w:kern w:val="0"/>
          <w:lang w:eastAsia="en-US" w:bidi="ar-SA"/>
        </w:rPr>
        <w:t>МЕР 2005</w:t>
      </w:r>
      <w:r w:rsidR="0016505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4D19E9" w:rsidRPr="00B83297">
        <w:rPr>
          <w:rFonts w:eastAsia="Calibri" w:cs="Times New Roman"/>
          <w:b/>
          <w:kern w:val="0"/>
          <w:lang w:eastAsia="en-US" w:bidi="ar-SA"/>
        </w:rPr>
        <w:t xml:space="preserve">ООД, ЕИК </w:t>
      </w:r>
      <w:r w:rsidR="005F2046">
        <w:rPr>
          <w:rFonts w:eastAsia="Calibri" w:cs="Times New Roman"/>
          <w:b/>
          <w:kern w:val="0"/>
          <w:lang w:eastAsia="en-US" w:bidi="ar-SA"/>
        </w:rPr>
        <w:t>131031297</w:t>
      </w:r>
      <w:r w:rsidR="004D19E9">
        <w:rPr>
          <w:rFonts w:cs="Times New Roman"/>
        </w:rPr>
        <w:t xml:space="preserve"> 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>като администратор е предприело подходящи технически и организационни мерки за защита и тези мерки са били приложени по отношение на личните данни, засегнати от нарушението на сигурността на личните данни, по-специално мерките, които правят личните данни неразбираеми за всяко лице, което няма разрешение за достъп до тях</w:t>
      </w:r>
      <w:r w:rsidRPr="004D19E9">
        <w:rPr>
          <w:rFonts w:eastAsia="Times New Roman" w:cs="Times New Roman"/>
          <w:color w:val="000000"/>
          <w:kern w:val="0"/>
          <w:lang w:eastAsia="bg-BG" w:bidi="ar-SA"/>
        </w:rPr>
        <w:t>, като например криптиране;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>б</w:t>
      </w:r>
      <w:r w:rsidR="004D19E9">
        <w:rPr>
          <w:rFonts w:eastAsia="Times New Roman" w:cs="Times New Roman"/>
          <w:color w:val="000000"/>
          <w:kern w:val="0"/>
          <w:lang w:val="en-GB" w:eastAsia="bg-BG" w:bidi="ar-SA"/>
        </w:rPr>
        <w:t xml:space="preserve">) </w:t>
      </w:r>
      <w:r w:rsidR="005F2046">
        <w:rPr>
          <w:rFonts w:eastAsia="Calibri" w:cs="Times New Roman"/>
          <w:b/>
          <w:kern w:val="0"/>
          <w:lang w:eastAsia="en-US" w:bidi="ar-SA"/>
        </w:rPr>
        <w:t>МЕР 2005</w:t>
      </w:r>
      <w:r w:rsidR="0016505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4D19E9" w:rsidRPr="00B83297">
        <w:rPr>
          <w:rFonts w:eastAsia="Calibri" w:cs="Times New Roman"/>
          <w:b/>
          <w:kern w:val="0"/>
          <w:lang w:eastAsia="en-US" w:bidi="ar-SA"/>
        </w:rPr>
        <w:t xml:space="preserve">ООД, ЕИК </w:t>
      </w:r>
      <w:r w:rsidR="005F2046">
        <w:rPr>
          <w:rFonts w:eastAsia="Calibri" w:cs="Times New Roman"/>
          <w:b/>
          <w:kern w:val="0"/>
          <w:lang w:eastAsia="en-US" w:bidi="ar-SA"/>
        </w:rPr>
        <w:t>131031297</w:t>
      </w:r>
      <w:r w:rsidR="004D19E9" w:rsidRPr="00B83297">
        <w:rPr>
          <w:rFonts w:cs="Times New Roman"/>
        </w:rPr>
        <w:t xml:space="preserve"> </w:t>
      </w:r>
      <w:r w:rsidR="00B863DD"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като 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>администратор е взел впоследствие мерки, които гарантират, че вече няма вероятност да се материализира високият риск за правата и свободите на субектите на данни;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в) уведомлението би довело до непропорционални усилия. В такъв случай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>Управителят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 прави необходимото и осигурява обявяването на публично съобщение или взема друга подобна мярка, така че субектите на данни да бъдат в еднаква степен ефективно информирани.</w:t>
      </w:r>
    </w:p>
    <w:p w:rsidR="00F500CC" w:rsidRPr="00D8679C" w:rsidRDefault="00F500CC" w:rsidP="00F500CC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F500CC" w:rsidRPr="00D8679C" w:rsidRDefault="00F500CC" w:rsidP="009110EF">
      <w:pPr>
        <w:widowControl/>
        <w:numPr>
          <w:ilvl w:val="1"/>
          <w:numId w:val="3"/>
        </w:numPr>
        <w:suppressAutoHyphens w:val="0"/>
        <w:spacing w:after="120"/>
        <w:ind w:left="1066" w:hanging="357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D8679C">
        <w:rPr>
          <w:rFonts w:eastAsia="Times New Roman" w:cs="Times New Roman"/>
          <w:color w:val="000000"/>
          <w:kern w:val="0"/>
          <w:lang w:eastAsia="bg-BG" w:bidi="ar-SA"/>
        </w:rPr>
        <w:t>В случай, че не са предприети действията по т.6 и Надзорният орган , след като отчете каква е вероятността нарушението на сигурността на лич</w:t>
      </w:r>
      <w:r w:rsidRPr="00157A7A">
        <w:rPr>
          <w:rFonts w:eastAsia="Times New Roman" w:cs="Times New Roman"/>
          <w:color w:val="000000"/>
          <w:kern w:val="0"/>
          <w:lang w:eastAsia="bg-BG" w:bidi="ar-SA"/>
        </w:rPr>
        <w:t xml:space="preserve">ните данни да породи висок риск, изиска от </w:t>
      </w:r>
      <w:r w:rsidR="005F2046">
        <w:rPr>
          <w:rFonts w:eastAsia="Calibri" w:cs="Times New Roman"/>
          <w:b/>
          <w:kern w:val="0"/>
          <w:lang w:eastAsia="en-US" w:bidi="ar-SA"/>
        </w:rPr>
        <w:t>МЕР 2005</w:t>
      </w:r>
      <w:r w:rsidR="0016505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4D19E9" w:rsidRPr="00B83297">
        <w:rPr>
          <w:rFonts w:eastAsia="Calibri" w:cs="Times New Roman"/>
          <w:b/>
          <w:kern w:val="0"/>
          <w:lang w:eastAsia="en-US" w:bidi="ar-SA"/>
        </w:rPr>
        <w:t xml:space="preserve">ООД, ЕИК </w:t>
      </w:r>
      <w:r w:rsidR="005F2046">
        <w:rPr>
          <w:rFonts w:eastAsia="Calibri" w:cs="Times New Roman"/>
          <w:b/>
          <w:kern w:val="0"/>
          <w:lang w:eastAsia="en-US" w:bidi="ar-SA"/>
        </w:rPr>
        <w:t>131031297</w:t>
      </w:r>
      <w:r w:rsidR="004D19E9" w:rsidRPr="00B83297">
        <w:rPr>
          <w:rFonts w:cs="Times New Roman"/>
        </w:rPr>
        <w:t xml:space="preserve"> </w:t>
      </w:r>
      <w:r w:rsidRPr="00157A7A">
        <w:rPr>
          <w:rFonts w:eastAsia="Times New Roman" w:cs="Times New Roman"/>
          <w:color w:val="000000"/>
          <w:kern w:val="0"/>
          <w:lang w:eastAsia="bg-BG" w:bidi="ar-SA"/>
        </w:rPr>
        <w:t xml:space="preserve">да съобщи за нарушението </w:t>
      </w:r>
      <w:r w:rsidR="00842160" w:rsidRPr="00157A7A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r w:rsidR="00E02AE2">
        <w:rPr>
          <w:rFonts w:eastAsia="Times New Roman" w:cs="Times New Roman"/>
          <w:color w:val="000000"/>
          <w:kern w:val="0"/>
          <w:lang w:eastAsia="bg-BG" w:bidi="ar-SA"/>
        </w:rPr>
        <w:t>Управителя/посочено от него лице</w:t>
      </w:r>
      <w:r w:rsidR="00842160" w:rsidRPr="00157A7A">
        <w:rPr>
          <w:rFonts w:eastAsia="Times New Roman" w:cs="Times New Roman"/>
          <w:color w:val="000000"/>
          <w:kern w:val="0"/>
          <w:lang w:eastAsia="bg-BG" w:bidi="ar-SA"/>
        </w:rPr>
        <w:t xml:space="preserve"> незабавно предприема съответните</w:t>
      </w:r>
      <w:r w:rsidR="00842160"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 действия за уведомлението</w:t>
      </w:r>
      <w:r w:rsidR="009110EF"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 на субекта на данни/субектите на данни, които са засегнати,</w:t>
      </w:r>
      <w:r w:rsidR="00842160" w:rsidRPr="00D8679C">
        <w:rPr>
          <w:rFonts w:eastAsia="Times New Roman" w:cs="Times New Roman"/>
          <w:color w:val="000000"/>
          <w:kern w:val="0"/>
          <w:lang w:eastAsia="bg-BG" w:bidi="ar-SA"/>
        </w:rPr>
        <w:t xml:space="preserve"> съгласно гореизложеното</w:t>
      </w:r>
      <w:r w:rsidRPr="00D8679C">
        <w:rPr>
          <w:rFonts w:eastAsia="Times New Roman" w:cs="Times New Roman"/>
          <w:color w:val="000000"/>
          <w:kern w:val="0"/>
          <w:lang w:eastAsia="bg-BG" w:bidi="ar-SA"/>
        </w:rPr>
        <w:t>.</w:t>
      </w:r>
    </w:p>
    <w:p w:rsidR="00936FE3" w:rsidRDefault="00936FE3" w:rsidP="009110EF">
      <w:pPr>
        <w:jc w:val="both"/>
        <w:rPr>
          <w:rFonts w:cs="Times New Roman"/>
        </w:rPr>
      </w:pPr>
    </w:p>
    <w:p w:rsidR="00E02AE2" w:rsidRDefault="00E02AE2" w:rsidP="009110EF">
      <w:pPr>
        <w:jc w:val="both"/>
        <w:rPr>
          <w:rFonts w:cs="Times New Roman"/>
        </w:rPr>
      </w:pPr>
    </w:p>
    <w:p w:rsidR="00E02AE2" w:rsidRPr="00842160" w:rsidRDefault="00E02AE2" w:rsidP="009110EF">
      <w:pPr>
        <w:jc w:val="both"/>
        <w:rPr>
          <w:rFonts w:cs="Times New Roman"/>
        </w:rPr>
      </w:pPr>
      <w:r>
        <w:rPr>
          <w:rFonts w:cs="Times New Roman"/>
        </w:rPr>
        <w:t>Утвърдил……………………….</w:t>
      </w:r>
    </w:p>
    <w:sectPr w:rsidR="00E02AE2" w:rsidRPr="00842160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9A353DC"/>
    <w:multiLevelType w:val="hybridMultilevel"/>
    <w:tmpl w:val="FC30751A"/>
    <w:lvl w:ilvl="0" w:tplc="DBC81C1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8073D"/>
    <w:multiLevelType w:val="multilevel"/>
    <w:tmpl w:val="6D5840A2"/>
    <w:lvl w:ilvl="0">
      <w:start w:val="6"/>
      <w:numFmt w:val="decimal"/>
      <w:lvlText w:val="%1."/>
      <w:lvlJc w:val="left"/>
      <w:pPr>
        <w:ind w:left="1069" w:hanging="360"/>
      </w:pPr>
      <w:rPr>
        <w:rFonts w:ascii="Calibri" w:eastAsia="SimSun" w:hAnsi="Calibri" w:cs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691AC9"/>
    <w:rsid w:val="0011533E"/>
    <w:rsid w:val="00157A7A"/>
    <w:rsid w:val="00165059"/>
    <w:rsid w:val="00172E3B"/>
    <w:rsid w:val="001F55A8"/>
    <w:rsid w:val="002304F1"/>
    <w:rsid w:val="0031689C"/>
    <w:rsid w:val="0035268B"/>
    <w:rsid w:val="003932DF"/>
    <w:rsid w:val="004359CF"/>
    <w:rsid w:val="004A1762"/>
    <w:rsid w:val="004D19E9"/>
    <w:rsid w:val="004F2F86"/>
    <w:rsid w:val="005F2046"/>
    <w:rsid w:val="00691AC9"/>
    <w:rsid w:val="006E1069"/>
    <w:rsid w:val="007B74CF"/>
    <w:rsid w:val="00842160"/>
    <w:rsid w:val="009110EF"/>
    <w:rsid w:val="00936FE3"/>
    <w:rsid w:val="00B00A1C"/>
    <w:rsid w:val="00B863DD"/>
    <w:rsid w:val="00BA63EC"/>
    <w:rsid w:val="00BE3BCF"/>
    <w:rsid w:val="00D8679C"/>
    <w:rsid w:val="00E02AE2"/>
    <w:rsid w:val="00F500CC"/>
    <w:rsid w:val="00FB6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Calibri"/>
      <w:lang w:val="en-U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beringSymbols">
    <w:name w:val="Numbering Symbols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 Tsokov</cp:lastModifiedBy>
  <cp:revision>2</cp:revision>
  <cp:lastPrinted>1601-01-01T00:00:00Z</cp:lastPrinted>
  <dcterms:created xsi:type="dcterms:W3CDTF">2026-04-20T13:28:00Z</dcterms:created>
  <dcterms:modified xsi:type="dcterms:W3CDTF">2026-04-20T13:28:00Z</dcterms:modified>
</cp:coreProperties>
</file>